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02746" w14:textId="77777777" w:rsidR="004A2F86" w:rsidRDefault="004A2F86" w:rsidP="004A2F86">
      <w:pPr>
        <w:widowControl w:val="0"/>
        <w:autoSpaceDE w:val="0"/>
        <w:autoSpaceDN w:val="0"/>
        <w:ind w:left="-1260" w:right="-1234" w:firstLine="1260"/>
        <w:jc w:val="both"/>
        <w:rPr>
          <w:rFonts w:ascii="Monotype Corsiva" w:hAnsi="Monotype Corsiva" w:cs="Arial"/>
          <w:b/>
          <w:bCs/>
          <w:sz w:val="32"/>
        </w:rPr>
      </w:pPr>
    </w:p>
    <w:p w14:paraId="39CF7B14" w14:textId="77777777" w:rsidR="004A2F86" w:rsidRDefault="004A2F86" w:rsidP="004A2F86">
      <w:pPr>
        <w:widowControl w:val="0"/>
        <w:autoSpaceDE w:val="0"/>
        <w:autoSpaceDN w:val="0"/>
        <w:ind w:left="-1260" w:right="-1234" w:firstLine="1260"/>
        <w:jc w:val="both"/>
        <w:rPr>
          <w:rFonts w:ascii="Monotype Corsiva" w:hAnsi="Monotype Corsiva" w:cs="Arial"/>
          <w:b/>
          <w:bCs/>
          <w:sz w:val="32"/>
        </w:rPr>
      </w:pPr>
    </w:p>
    <w:p w14:paraId="67B16F27" w14:textId="77777777" w:rsidR="004A2F86" w:rsidRPr="00BB0105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TimesNewRoman,Bold"/>
          <w:b/>
          <w:bCs/>
          <w:color w:val="1F497D"/>
        </w:rPr>
      </w:pPr>
    </w:p>
    <w:p w14:paraId="1D02108C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TimesNewRoman,Bold"/>
          <w:b/>
          <w:bCs/>
        </w:rPr>
      </w:pPr>
      <w:r w:rsidRPr="002D7B83">
        <w:rPr>
          <w:rFonts w:ascii="Bookman Old Style" w:hAnsi="Bookman Old Style" w:cs="TimesNewRoman,Bold"/>
          <w:b/>
          <w:bCs/>
        </w:rPr>
        <w:t>ΑΙΤΗΣΗ ΣΥΜΜΕΤΟΧΗΣ ΣΤΟ</w:t>
      </w:r>
    </w:p>
    <w:p w14:paraId="73419B7B" w14:textId="58AC3D86" w:rsidR="00544C23" w:rsidRPr="002D7B83" w:rsidRDefault="007C71EC" w:rsidP="00501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TimesNewRoman,Bold"/>
          <w:b/>
          <w:bCs/>
        </w:rPr>
      </w:pPr>
      <w:r w:rsidRPr="002D7B83">
        <w:rPr>
          <w:rFonts w:ascii="Bookman Old Style" w:hAnsi="Bookman Old Style" w:cs="TimesNewRoman,Bold"/>
          <w:b/>
          <w:bCs/>
        </w:rPr>
        <w:t>ΕΝΗΜΕΡΩΤΙΚΟ</w:t>
      </w:r>
      <w:r w:rsidR="004274D9" w:rsidRPr="002D7B83">
        <w:rPr>
          <w:rFonts w:ascii="Bookman Old Style" w:hAnsi="Bookman Old Style" w:cs="TimesNewRoman,Bold"/>
          <w:b/>
          <w:bCs/>
        </w:rPr>
        <w:t xml:space="preserve"> </w:t>
      </w:r>
      <w:r w:rsidR="004A2F86" w:rsidRPr="002D7B83">
        <w:rPr>
          <w:rFonts w:ascii="Bookman Old Style" w:hAnsi="Bookman Old Style" w:cs="TimesNewRoman,Bold"/>
          <w:b/>
          <w:bCs/>
        </w:rPr>
        <w:t>ΣΕΜΙΝΑΡΙ</w:t>
      </w:r>
      <w:r w:rsidR="0050123E" w:rsidRPr="002D7B83">
        <w:rPr>
          <w:rFonts w:ascii="Bookman Old Style" w:hAnsi="Bookman Old Style" w:cs="TimesNewRoman,Bold"/>
          <w:b/>
          <w:bCs/>
        </w:rPr>
        <w:t>Ο</w:t>
      </w:r>
    </w:p>
    <w:p w14:paraId="36F6A89B" w14:textId="77777777" w:rsidR="0050123E" w:rsidRPr="002D7B83" w:rsidRDefault="0050123E" w:rsidP="00501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58"/>
        <w:jc w:val="center"/>
        <w:rPr>
          <w:rFonts w:ascii="Bookman Old Style" w:hAnsi="Bookman Old Style" w:cs="TimesNewRoman,Bold"/>
          <w:b/>
        </w:rPr>
      </w:pPr>
    </w:p>
    <w:p w14:paraId="2FAF23F1" w14:textId="231CC22F" w:rsidR="00544C23" w:rsidRPr="002D7B83" w:rsidRDefault="0050123E" w:rsidP="00772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58"/>
        <w:jc w:val="center"/>
        <w:rPr>
          <w:rFonts w:ascii="Bookman Old Style" w:hAnsi="Bookman Old Style" w:cs="TimesNewRoman,Bold"/>
          <w:b/>
        </w:rPr>
      </w:pPr>
      <w:r w:rsidRPr="002D7B83">
        <w:rPr>
          <w:rFonts w:ascii="Bookman Old Style" w:hAnsi="Bookman Old Style" w:cs="TimesNewRoman,Bold"/>
          <w:b/>
        </w:rPr>
        <w:t>«</w:t>
      </w:r>
      <w:r w:rsidR="00772188" w:rsidRPr="002D7B83">
        <w:rPr>
          <w:rFonts w:ascii="Bookman Old Style" w:hAnsi="Bookman Old Style"/>
          <w:b/>
          <w:bCs/>
        </w:rPr>
        <w:t>Ν.5144/2024 Φόρος Προστιθέμενης Αξίας. Διαφορές σε σχέση με τον προηγούμενο νόμο ΦΠΑ (ν.2859/2000). Ανάλυση σημαντικών άρθρων του νόμου</w:t>
      </w:r>
      <w:r w:rsidRPr="002D7B83">
        <w:rPr>
          <w:rFonts w:ascii="Bookman Old Style" w:hAnsi="Bookman Old Style" w:cs="TimesNewRoman,Bold"/>
          <w:b/>
          <w:bCs/>
        </w:rPr>
        <w:t>»</w:t>
      </w:r>
      <w:r w:rsidR="004A7407" w:rsidRPr="002D7B83">
        <w:rPr>
          <w:rFonts w:ascii="Bookman Old Style" w:hAnsi="Bookman Old Style" w:cs="TimesNewRoman,Bold"/>
          <w:b/>
          <w:bCs/>
        </w:rPr>
        <w:t>.</w:t>
      </w:r>
    </w:p>
    <w:p w14:paraId="45BA3B99" w14:textId="77777777" w:rsidR="003E3222" w:rsidRPr="002D7B83" w:rsidRDefault="003E3222" w:rsidP="00501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58"/>
        <w:jc w:val="center"/>
        <w:rPr>
          <w:rFonts w:ascii="Bookman Old Style" w:hAnsi="Bookman Old Style" w:cs="TimesNewRoman,Bold"/>
          <w:b/>
        </w:rPr>
      </w:pPr>
    </w:p>
    <w:p w14:paraId="6D02A206" w14:textId="77777777" w:rsidR="00F66BA6" w:rsidRPr="002D7B83" w:rsidRDefault="00F66BA6" w:rsidP="00BB0105">
      <w:pPr>
        <w:jc w:val="both"/>
        <w:rPr>
          <w:rFonts w:ascii="Bookman Old Style" w:eastAsia="Calibri" w:hAnsi="Bookman Old Style"/>
          <w:b/>
          <w:sz w:val="16"/>
          <w:szCs w:val="16"/>
        </w:rPr>
      </w:pPr>
    </w:p>
    <w:p w14:paraId="190EB957" w14:textId="77777777" w:rsidR="005F698D" w:rsidRPr="002D7B83" w:rsidRDefault="005F698D" w:rsidP="00BB0105">
      <w:pPr>
        <w:jc w:val="both"/>
        <w:rPr>
          <w:rFonts w:ascii="Bookman Old Style" w:eastAsia="Calibri" w:hAnsi="Bookman Old Style"/>
          <w:b/>
          <w:sz w:val="16"/>
          <w:szCs w:val="16"/>
        </w:rPr>
      </w:pPr>
    </w:p>
    <w:p w14:paraId="64E90D81" w14:textId="77777777" w:rsidR="004A2F86" w:rsidRPr="002D7B83" w:rsidRDefault="004A2F86" w:rsidP="000E7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 xml:space="preserve"> </w:t>
      </w:r>
    </w:p>
    <w:p w14:paraId="5BB7F1F7" w14:textId="7AA10F42" w:rsidR="004A2F86" w:rsidRPr="002D7B83" w:rsidRDefault="00CA0C5A" w:rsidP="005F6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  <w:r w:rsidRPr="002D7B83">
        <w:rPr>
          <w:rFonts w:ascii="Bookman Old Style" w:hAnsi="Bookman Old Style" w:cs="TimesNewRoman,Bold"/>
          <w:b/>
          <w:bCs/>
        </w:rPr>
        <w:t xml:space="preserve">Χώρος διεξαγωγής: </w:t>
      </w:r>
      <w:r w:rsidR="004274D9" w:rsidRPr="002D7B83">
        <w:rPr>
          <w:rFonts w:ascii="Bookman Old Style" w:hAnsi="Bookman Old Style" w:cs="TimesNewRoman,Bold"/>
          <w:b/>
          <w:bCs/>
        </w:rPr>
        <w:t>Ξενοδοχείο</w:t>
      </w:r>
      <w:r w:rsidR="00937170" w:rsidRPr="002D7B83">
        <w:rPr>
          <w:rFonts w:ascii="Bookman Old Style" w:hAnsi="Bookman Old Style" w:cs="TimesNewRoman,Bold"/>
          <w:b/>
          <w:bCs/>
        </w:rPr>
        <w:t xml:space="preserve"> </w:t>
      </w:r>
      <w:r w:rsidR="001E31A4" w:rsidRPr="002D7B83">
        <w:rPr>
          <w:rFonts w:ascii="Bookman Old Style" w:hAnsi="Bookman Old Style" w:cs="TimesNewRoman,Bold"/>
          <w:b/>
          <w:bCs/>
        </w:rPr>
        <w:t>ΦΡΟΝΤΖΟΥ ΠΟΛΙΤΕΙΑ</w:t>
      </w:r>
    </w:p>
    <w:p w14:paraId="3ACA8458" w14:textId="77777777" w:rsidR="003A7089" w:rsidRPr="002D7B83" w:rsidRDefault="003A7089" w:rsidP="005F6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</w:p>
    <w:p w14:paraId="0644083A" w14:textId="1F87DB93" w:rsidR="003A7089" w:rsidRPr="002D7B83" w:rsidRDefault="004A2F86" w:rsidP="005F6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Bookman Old Style" w:hAnsi="Bookman Old Style"/>
          <w:b/>
          <w:bCs/>
        </w:rPr>
      </w:pPr>
      <w:r w:rsidRPr="002D7B83">
        <w:rPr>
          <w:rFonts w:ascii="Bookman Old Style" w:hAnsi="Bookman Old Style"/>
          <w:b/>
          <w:bCs/>
        </w:rPr>
        <w:t>Χρόνος διεξαγωγής</w:t>
      </w:r>
      <w:r w:rsidR="006C09BA" w:rsidRPr="002D7B83">
        <w:rPr>
          <w:rFonts w:ascii="Bookman Old Style" w:hAnsi="Bookman Old Style"/>
          <w:b/>
          <w:bCs/>
        </w:rPr>
        <w:t>:</w:t>
      </w:r>
      <w:r w:rsidR="0050123E" w:rsidRPr="002D7B83">
        <w:rPr>
          <w:rFonts w:ascii="Bookman Old Style" w:hAnsi="Bookman Old Style" w:cs="TimesNewRoman"/>
          <w:b/>
        </w:rPr>
        <w:t xml:space="preserve"> </w:t>
      </w:r>
      <w:r w:rsidR="0037323D" w:rsidRPr="002D7B83">
        <w:rPr>
          <w:rFonts w:ascii="Bookman Old Style" w:hAnsi="Bookman Old Style" w:cs="TimesNewRoman"/>
          <w:b/>
        </w:rPr>
        <w:t>08</w:t>
      </w:r>
      <w:r w:rsidR="003E3222" w:rsidRPr="002D7B83">
        <w:rPr>
          <w:rFonts w:ascii="Bookman Old Style" w:hAnsi="Bookman Old Style" w:cs="TimesNewRoman"/>
          <w:b/>
        </w:rPr>
        <w:t xml:space="preserve"> </w:t>
      </w:r>
      <w:r w:rsidR="0037323D" w:rsidRPr="002D7B83">
        <w:rPr>
          <w:rFonts w:ascii="Bookman Old Style" w:hAnsi="Bookman Old Style" w:cs="TimesNewRoman"/>
          <w:b/>
        </w:rPr>
        <w:t>Νοεμβ</w:t>
      </w:r>
      <w:r w:rsidR="001E31A4" w:rsidRPr="002D7B83">
        <w:rPr>
          <w:rFonts w:ascii="Bookman Old Style" w:hAnsi="Bookman Old Style" w:cs="TimesNewRoman"/>
          <w:b/>
        </w:rPr>
        <w:t>ρίου</w:t>
      </w:r>
      <w:r w:rsidR="003E3222" w:rsidRPr="002D7B83">
        <w:rPr>
          <w:rFonts w:ascii="Bookman Old Style" w:hAnsi="Bookman Old Style" w:cs="TimesNewRoman"/>
          <w:b/>
        </w:rPr>
        <w:t xml:space="preserve"> </w:t>
      </w:r>
      <w:r w:rsidR="003A7089" w:rsidRPr="002D7B83">
        <w:rPr>
          <w:rFonts w:ascii="Bookman Old Style" w:hAnsi="Bookman Old Style" w:cs="TimesNewRoman"/>
          <w:b/>
        </w:rPr>
        <w:t>202</w:t>
      </w:r>
      <w:r w:rsidR="001E31A4" w:rsidRPr="002D7B83">
        <w:rPr>
          <w:rFonts w:ascii="Bookman Old Style" w:hAnsi="Bookman Old Style" w:cs="TimesNewRoman"/>
          <w:b/>
        </w:rPr>
        <w:t>5</w:t>
      </w:r>
    </w:p>
    <w:p w14:paraId="7AFC4DE4" w14:textId="77777777" w:rsidR="003A7089" w:rsidRPr="002D7B83" w:rsidRDefault="003A7089" w:rsidP="005F6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Bookman Old Style" w:hAnsi="Bookman Old Style" w:cs="TimesNewRoman"/>
          <w:b/>
        </w:rPr>
      </w:pPr>
    </w:p>
    <w:p w14:paraId="3C452634" w14:textId="17455C51" w:rsidR="004A2F86" w:rsidRPr="002D7B83" w:rsidRDefault="004D5947" w:rsidP="005F6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Bookman Old Style" w:hAnsi="Bookman Old Style"/>
        </w:rPr>
      </w:pPr>
      <w:r w:rsidRPr="002D7B83">
        <w:rPr>
          <w:rFonts w:ascii="Bookman Old Style" w:hAnsi="Bookman Old Style"/>
          <w:b/>
          <w:bCs/>
          <w:iCs/>
        </w:rPr>
        <w:t>Ώρες διεξαγωγή</w:t>
      </w:r>
      <w:r w:rsidR="004A2F86" w:rsidRPr="002D7B83">
        <w:rPr>
          <w:rFonts w:ascii="Bookman Old Style" w:hAnsi="Bookman Old Style"/>
          <w:b/>
          <w:bCs/>
          <w:iCs/>
        </w:rPr>
        <w:t>ς</w:t>
      </w:r>
      <w:r w:rsidRPr="002D7B83">
        <w:rPr>
          <w:rFonts w:ascii="Bookman Old Style" w:hAnsi="Bookman Old Style"/>
          <w:b/>
          <w:bCs/>
          <w:iCs/>
        </w:rPr>
        <w:t>:</w:t>
      </w:r>
      <w:r w:rsidRPr="002D7B83">
        <w:rPr>
          <w:rFonts w:ascii="Bookman Old Style" w:hAnsi="Bookman Old Style"/>
          <w:b/>
          <w:bCs/>
          <w:i/>
        </w:rPr>
        <w:t xml:space="preserve"> </w:t>
      </w:r>
      <w:r w:rsidR="001B4F1C" w:rsidRPr="002D7B83">
        <w:rPr>
          <w:rFonts w:ascii="Bookman Old Style" w:hAnsi="Bookman Old Style"/>
          <w:b/>
          <w:bCs/>
        </w:rPr>
        <w:t>1</w:t>
      </w:r>
      <w:r w:rsidR="000265A7" w:rsidRPr="002D7B83">
        <w:rPr>
          <w:rFonts w:ascii="Bookman Old Style" w:hAnsi="Bookman Old Style"/>
          <w:b/>
          <w:bCs/>
        </w:rPr>
        <w:t>0</w:t>
      </w:r>
      <w:r w:rsidR="001E31A4" w:rsidRPr="002D7B83">
        <w:rPr>
          <w:rFonts w:ascii="Bookman Old Style" w:hAnsi="Bookman Old Style"/>
          <w:b/>
          <w:bCs/>
        </w:rPr>
        <w:t>:00</w:t>
      </w:r>
      <w:r w:rsidR="003E3222" w:rsidRPr="002D7B83">
        <w:rPr>
          <w:rFonts w:ascii="Bookman Old Style" w:hAnsi="Bookman Old Style"/>
          <w:b/>
          <w:bCs/>
        </w:rPr>
        <w:t>΄</w:t>
      </w:r>
      <w:r w:rsidR="000D62E1" w:rsidRPr="002D7B83">
        <w:rPr>
          <w:rFonts w:ascii="Bookman Old Style" w:hAnsi="Bookman Old Style"/>
          <w:b/>
          <w:bCs/>
        </w:rPr>
        <w:t xml:space="preserve"> </w:t>
      </w:r>
      <w:r w:rsidR="0050123E" w:rsidRPr="002D7B83">
        <w:rPr>
          <w:rFonts w:ascii="Bookman Old Style" w:hAnsi="Bookman Old Style"/>
          <w:b/>
          <w:bCs/>
        </w:rPr>
        <w:t xml:space="preserve">έως </w:t>
      </w:r>
      <w:r w:rsidR="000265A7" w:rsidRPr="002D7B83">
        <w:rPr>
          <w:rFonts w:ascii="Bookman Old Style" w:hAnsi="Bookman Old Style"/>
          <w:b/>
          <w:bCs/>
        </w:rPr>
        <w:t>15</w:t>
      </w:r>
      <w:r w:rsidRPr="002D7B83">
        <w:rPr>
          <w:rFonts w:ascii="Bookman Old Style" w:hAnsi="Bookman Old Style"/>
          <w:b/>
          <w:bCs/>
        </w:rPr>
        <w:t>:00</w:t>
      </w:r>
      <w:r w:rsidR="003E3222" w:rsidRPr="002D7B83">
        <w:rPr>
          <w:rFonts w:ascii="Bookman Old Style" w:hAnsi="Bookman Old Style"/>
          <w:b/>
          <w:bCs/>
        </w:rPr>
        <w:t>΄</w:t>
      </w:r>
    </w:p>
    <w:p w14:paraId="43D774D4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 xml:space="preserve">                          </w:t>
      </w:r>
    </w:p>
    <w:p w14:paraId="0B05A109" w14:textId="77777777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</w:p>
    <w:p w14:paraId="3B7A7623" w14:textId="77777777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</w:p>
    <w:p w14:paraId="3BA9BDFC" w14:textId="4366027E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ΠΛΗΡΟΦΟΡΙΑΚΑ ΣΤΟΙΧΕΙΑ</w:t>
      </w:r>
    </w:p>
    <w:p w14:paraId="79EA45A2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1. ΕΠΩΝΥΜΟ: ………………………………………………………………...</w:t>
      </w:r>
    </w:p>
    <w:p w14:paraId="2B7E56EE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2. ΟΝΟΜΑ: …………………………………………………………………….</w:t>
      </w:r>
    </w:p>
    <w:p w14:paraId="28D9C4B3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3. ΠΑΤΡΩΝΥΜΟ: ……………………………………………………………..</w:t>
      </w:r>
    </w:p>
    <w:p w14:paraId="455BD182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4. ΑΡ. ΑΔΕΙΑΣ Λ/Φ: ……..…………………………………………………..</w:t>
      </w:r>
    </w:p>
    <w:p w14:paraId="6E8130D4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5. ΤΗΛΕΦΩΝΟ: ……………………………………………………………….</w:t>
      </w:r>
    </w:p>
    <w:p w14:paraId="6D3B3597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 xml:space="preserve">6. e- </w:t>
      </w:r>
      <w:proofErr w:type="spellStart"/>
      <w:r w:rsidRPr="002D7B83">
        <w:rPr>
          <w:rFonts w:ascii="Bookman Old Style" w:hAnsi="Bookman Old Style" w:cs="TimesNewRoman"/>
        </w:rPr>
        <w:t>mail</w:t>
      </w:r>
      <w:proofErr w:type="spellEnd"/>
      <w:r w:rsidRPr="002D7B83">
        <w:rPr>
          <w:rFonts w:ascii="Bookman Old Style" w:hAnsi="Bookman Old Style" w:cs="TimesNewRoman"/>
        </w:rPr>
        <w:t>: ………………………………………………………………………</w:t>
      </w:r>
    </w:p>
    <w:p w14:paraId="1383D65F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</w:p>
    <w:p w14:paraId="43C3BF5F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ΑΡ. ΠΡΩΤ.: ……….</w:t>
      </w:r>
    </w:p>
    <w:p w14:paraId="47917694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ΗΜΕΡΟΜΗΝΙΑ ……. / ……. / ……..</w:t>
      </w:r>
    </w:p>
    <w:p w14:paraId="3FDF607A" w14:textId="77777777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46237FE2" w14:textId="77777777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46DFB361" w14:textId="77777777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327EE827" w14:textId="189226D3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2D7B83">
        <w:rPr>
          <w:rFonts w:ascii="Bookman Old Style" w:hAnsi="Bookman Old Style"/>
        </w:rPr>
        <w:t>Δικαίωμα συμμετοχής έχουν τα Μέλη του ΟΕΕ που έχουν εξοφλήσει τη συνδρομή έτους 20</w:t>
      </w:r>
      <w:r w:rsidR="003A7089" w:rsidRPr="002D7B83">
        <w:rPr>
          <w:rFonts w:ascii="Bookman Old Style" w:hAnsi="Bookman Old Style"/>
        </w:rPr>
        <w:t>2</w:t>
      </w:r>
      <w:r w:rsidR="00F46E12" w:rsidRPr="002D7B83">
        <w:rPr>
          <w:rFonts w:ascii="Bookman Old Style" w:hAnsi="Bookman Old Style"/>
        </w:rPr>
        <w:t>5</w:t>
      </w:r>
      <w:r w:rsidRPr="002D7B83">
        <w:rPr>
          <w:rFonts w:ascii="Bookman Old Style" w:hAnsi="Bookman Old Style"/>
        </w:rPr>
        <w:t>, οι Λογιστές Φοροτεχνικοί, που έχουν ανανεώσει την Επαγγελματική τους Ταυτότητα για το έτος 20</w:t>
      </w:r>
      <w:r w:rsidR="003A7089" w:rsidRPr="002D7B83">
        <w:rPr>
          <w:rFonts w:ascii="Bookman Old Style" w:hAnsi="Bookman Old Style"/>
        </w:rPr>
        <w:t>2</w:t>
      </w:r>
      <w:r w:rsidR="00F46E12" w:rsidRPr="002D7B83">
        <w:rPr>
          <w:rFonts w:ascii="Bookman Old Style" w:hAnsi="Bookman Old Style"/>
        </w:rPr>
        <w:t>5</w:t>
      </w:r>
      <w:r w:rsidRPr="002D7B83">
        <w:rPr>
          <w:rFonts w:ascii="Bookman Old Style" w:hAnsi="Bookman Old Style"/>
        </w:rPr>
        <w:t xml:space="preserve"> καθώς και οι άνεργοι και μη απασχολούμενοι Οικονομολόγοι και Λογιστές Φοροτεχνικοί με τις προϋποθέσεις που αναφέρονται στη σχετική ανακοίνωση.</w:t>
      </w:r>
    </w:p>
    <w:p w14:paraId="74540A8C" w14:textId="191AC26B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32A15392" w14:textId="720FD390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64343F1C" w14:textId="77777777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55BFE652" w14:textId="420A1D81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 w:cs="TimesNewRoman"/>
        </w:rPr>
      </w:pPr>
      <w:r w:rsidRPr="002D7B83">
        <w:rPr>
          <w:rFonts w:ascii="Bookman Old Style" w:hAnsi="Bookman Old Style"/>
        </w:rPr>
        <w:t>Θα τηρηθεί σειρά προτεραιότητας.</w:t>
      </w:r>
    </w:p>
    <w:p w14:paraId="499CF895" w14:textId="77777777" w:rsidR="004A2F86" w:rsidRP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Bookman Old Style" w:hAnsi="Bookman Old Style"/>
          <w:color w:val="1F497D"/>
        </w:rPr>
      </w:pPr>
    </w:p>
    <w:p w14:paraId="25F952DC" w14:textId="77777777" w:rsidR="004A2F86" w:rsidRDefault="004A2F86" w:rsidP="004A2F86">
      <w:pPr>
        <w:autoSpaceDE w:val="0"/>
        <w:autoSpaceDN w:val="0"/>
        <w:adjustRightInd w:val="0"/>
        <w:jc w:val="center"/>
      </w:pPr>
    </w:p>
    <w:p w14:paraId="68EC7685" w14:textId="77777777" w:rsidR="00C26E1D" w:rsidRDefault="00C26E1D" w:rsidP="004A2F86">
      <w:pPr>
        <w:autoSpaceDE w:val="0"/>
        <w:autoSpaceDN w:val="0"/>
        <w:adjustRightInd w:val="0"/>
        <w:jc w:val="center"/>
      </w:pPr>
    </w:p>
    <w:p w14:paraId="528BB9C9" w14:textId="77777777" w:rsidR="004A2F86" w:rsidRDefault="004A2F86" w:rsidP="004A2F86">
      <w:pPr>
        <w:autoSpaceDE w:val="0"/>
        <w:autoSpaceDN w:val="0"/>
        <w:adjustRightInd w:val="0"/>
        <w:rPr>
          <w:rFonts w:ascii="Bookman Old Style" w:hAnsi="Bookman Old Style" w:cs="TimesNewRoman,Bold"/>
          <w:b/>
          <w:bCs/>
          <w:color w:val="1F497D"/>
        </w:rPr>
      </w:pPr>
      <w:r>
        <w:rPr>
          <w:rFonts w:ascii="Bookman Old Style" w:hAnsi="Bookman Old Style" w:cs="TimesNewRoman,Bold"/>
          <w:b/>
          <w:bCs/>
          <w:color w:val="1F497D"/>
        </w:rPr>
        <w:t xml:space="preserve">             </w:t>
      </w:r>
    </w:p>
    <w:sectPr w:rsidR="004A2F86" w:rsidSect="004F53EA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TimesNewRoman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86"/>
    <w:rsid w:val="00002811"/>
    <w:rsid w:val="000265A7"/>
    <w:rsid w:val="00096FF7"/>
    <w:rsid w:val="000D62E1"/>
    <w:rsid w:val="000E346D"/>
    <w:rsid w:val="000E7008"/>
    <w:rsid w:val="001131D0"/>
    <w:rsid w:val="001B4F1C"/>
    <w:rsid w:val="001C0221"/>
    <w:rsid w:val="001E31A4"/>
    <w:rsid w:val="00244BDA"/>
    <w:rsid w:val="002A2B12"/>
    <w:rsid w:val="002B6422"/>
    <w:rsid w:val="002D7B83"/>
    <w:rsid w:val="003100D3"/>
    <w:rsid w:val="00315C97"/>
    <w:rsid w:val="00330586"/>
    <w:rsid w:val="003326A0"/>
    <w:rsid w:val="00344C7F"/>
    <w:rsid w:val="00344DA0"/>
    <w:rsid w:val="003568BE"/>
    <w:rsid w:val="0037323D"/>
    <w:rsid w:val="00395A9F"/>
    <w:rsid w:val="003A5927"/>
    <w:rsid w:val="003A7089"/>
    <w:rsid w:val="003C3558"/>
    <w:rsid w:val="003E3222"/>
    <w:rsid w:val="003F4AC3"/>
    <w:rsid w:val="00400615"/>
    <w:rsid w:val="004255F2"/>
    <w:rsid w:val="004274D9"/>
    <w:rsid w:val="004752A7"/>
    <w:rsid w:val="004A2F86"/>
    <w:rsid w:val="004A7407"/>
    <w:rsid w:val="004D5947"/>
    <w:rsid w:val="004F53EA"/>
    <w:rsid w:val="0050123E"/>
    <w:rsid w:val="0050202D"/>
    <w:rsid w:val="00502068"/>
    <w:rsid w:val="005062F0"/>
    <w:rsid w:val="00544C23"/>
    <w:rsid w:val="005B5F1F"/>
    <w:rsid w:val="005D58CB"/>
    <w:rsid w:val="005F698D"/>
    <w:rsid w:val="006030A1"/>
    <w:rsid w:val="0062270D"/>
    <w:rsid w:val="0064418C"/>
    <w:rsid w:val="006C09BA"/>
    <w:rsid w:val="006E51A3"/>
    <w:rsid w:val="00702292"/>
    <w:rsid w:val="007268B4"/>
    <w:rsid w:val="0074585A"/>
    <w:rsid w:val="00746432"/>
    <w:rsid w:val="00757294"/>
    <w:rsid w:val="007631BF"/>
    <w:rsid w:val="0077189F"/>
    <w:rsid w:val="00772188"/>
    <w:rsid w:val="007C71EC"/>
    <w:rsid w:val="007E7632"/>
    <w:rsid w:val="00805FA1"/>
    <w:rsid w:val="00811C28"/>
    <w:rsid w:val="00893F7A"/>
    <w:rsid w:val="008A7BC5"/>
    <w:rsid w:val="008B2109"/>
    <w:rsid w:val="008D6EF6"/>
    <w:rsid w:val="008E2E96"/>
    <w:rsid w:val="008F3ABE"/>
    <w:rsid w:val="00933574"/>
    <w:rsid w:val="00937170"/>
    <w:rsid w:val="0095026B"/>
    <w:rsid w:val="009B026F"/>
    <w:rsid w:val="00A424EB"/>
    <w:rsid w:val="00A664E6"/>
    <w:rsid w:val="00AE33EF"/>
    <w:rsid w:val="00B57DC6"/>
    <w:rsid w:val="00BB0105"/>
    <w:rsid w:val="00C01B56"/>
    <w:rsid w:val="00C26E1D"/>
    <w:rsid w:val="00CA0C5A"/>
    <w:rsid w:val="00CC2683"/>
    <w:rsid w:val="00D21F28"/>
    <w:rsid w:val="00D56A11"/>
    <w:rsid w:val="00D73BED"/>
    <w:rsid w:val="00D8036D"/>
    <w:rsid w:val="00D851E3"/>
    <w:rsid w:val="00D87519"/>
    <w:rsid w:val="00E1477F"/>
    <w:rsid w:val="00EF1EFA"/>
    <w:rsid w:val="00EF5747"/>
    <w:rsid w:val="00F14186"/>
    <w:rsid w:val="00F2457D"/>
    <w:rsid w:val="00F2562C"/>
    <w:rsid w:val="00F46E12"/>
    <w:rsid w:val="00F60D14"/>
    <w:rsid w:val="00F66BA6"/>
    <w:rsid w:val="00FB44ED"/>
    <w:rsid w:val="00FE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E9A2"/>
  <w15:docId w15:val="{FC8C7720-DB53-4B51-A080-2FA790B5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unhideWhenUsed/>
    <w:rsid w:val="004A2F86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74585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Web">
    <w:name w:val="Normal (Web)"/>
    <w:basedOn w:val="a"/>
    <w:unhideWhenUsed/>
    <w:rsid w:val="0074585A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5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oee-2pt</dc:creator>
  <cp:keywords/>
  <dc:description/>
  <cp:lastModifiedBy>User1</cp:lastModifiedBy>
  <cp:revision>21</cp:revision>
  <cp:lastPrinted>2017-03-22T11:42:00Z</cp:lastPrinted>
  <dcterms:created xsi:type="dcterms:W3CDTF">2023-03-22T11:40:00Z</dcterms:created>
  <dcterms:modified xsi:type="dcterms:W3CDTF">2025-10-09T07:10:00Z</dcterms:modified>
</cp:coreProperties>
</file>